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10" w:rsidRPr="00271DD2" w:rsidRDefault="00977510" w:rsidP="00045495">
      <w:pPr>
        <w:pStyle w:val="Title"/>
        <w:tabs>
          <w:tab w:val="left" w:pos="927"/>
        </w:tabs>
        <w:spacing w:before="120"/>
        <w:jc w:val="left"/>
        <w:rPr>
          <w:rFonts w:asciiTheme="majorBidi" w:hAnsiTheme="majorBidi" w:cstheme="majorBidi" w:hint="cs"/>
          <w:sz w:val="24"/>
          <w:szCs w:val="24"/>
        </w:rPr>
      </w:pPr>
    </w:p>
    <w:p w:rsidR="00F646CD" w:rsidRPr="00271DD2" w:rsidRDefault="00C224FC" w:rsidP="00045495">
      <w:pPr>
        <w:pStyle w:val="Title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  <w:lang w:eastAsia="en-US" w:bidi="ar-SA"/>
        </w:rPr>
        <w:pict>
          <v:rect id="Rectangle 2" o:spid="_x0000_s1026" style="position:absolute;left:0;text-align:left;margin-left:-21.25pt;margin-top:-.1pt;width:80.05pt;height:10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" fillcolor="white [3201]" strokecolor="#4bacc6 [3208]" strokeweight="1pt">
            <v:stroke dashstyle="dash"/>
            <v:shadow color="#868686"/>
            <v:textbox>
              <w:txbxContent>
                <w:p w:rsidR="00645BFA" w:rsidRPr="00CD48B3" w:rsidRDefault="00645BFA">
                  <w:r w:rsidRPr="00CD48B3">
                    <w:rPr>
                      <w:noProof/>
                      <w:rtl/>
                    </w:rPr>
                    <w:drawing>
                      <wp:inline distT="0" distB="0" distL="0" distR="0" wp14:anchorId="6A8A0176" wp14:editId="4B66F49E">
                        <wp:extent cx="979796" cy="1255594"/>
                        <wp:effectExtent l="19050" t="0" r="0" b="0"/>
                        <wp:docPr id="6" name="صورة 2" descr="F:\IMG_٢٠١٥٠٨١٩_٠٤٠٢٥٢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IMG_٢٠١٥٠٨١٩_٠٤٠٢٥٢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0225" cy="1256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646CD"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  <w:bookmarkStart w:id="0" w:name="_GoBack"/>
      <w:bookmarkEnd w:id="0"/>
    </w:p>
    <w:p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:rsidR="00045495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:rsidR="000B6230" w:rsidRPr="00A36AFC" w:rsidRDefault="00F646CD" w:rsidP="000B6230">
      <w:pPr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="000B6230" w:rsidRPr="000B623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B6230" w:rsidRPr="00A36AF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طه صبحى طه غباشى</w:t>
      </w:r>
    </w:p>
    <w:p w:rsidR="000B6230" w:rsidRPr="000B6230" w:rsidRDefault="00F646CD" w:rsidP="00645BFA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0B6230">
        <w:rPr>
          <w:rFonts w:asciiTheme="majorBidi" w:hAnsiTheme="majorBidi" w:cstheme="majorBidi"/>
          <w:b/>
          <w:bCs/>
          <w:sz w:val="24"/>
          <w:szCs w:val="24"/>
          <w:rtl/>
        </w:rPr>
        <w:t>الوظيفة الحالية</w:t>
      </w:r>
      <w:r w:rsidRPr="00271DD2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0B6230" w:rsidRPr="00C36EE9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أستاذ </w:t>
      </w:r>
      <w:r w:rsidR="000B6230" w:rsidRPr="00A36AF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مساعد بقسم الرياضة المدرسية  بكلية التربية الرياضية للبنين جامعة الإسكندرية </w:t>
      </w:r>
    </w:p>
    <w:p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0B6230" w:rsidRPr="000B6230">
        <w:rPr>
          <w:rFonts w:asciiTheme="majorBidi" w:hAnsiTheme="majorBidi" w:cstheme="majorBidi" w:hint="cs"/>
          <w:sz w:val="24"/>
          <w:szCs w:val="24"/>
          <w:rtl/>
        </w:rPr>
        <w:t>13/ 3 /1980</w:t>
      </w:r>
    </w:p>
    <w:p w:rsidR="000B6230" w:rsidRDefault="00F26015" w:rsidP="000B623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>الحالة الاجتماعية:</w:t>
      </w:r>
      <w:r w:rsidR="000B6230" w:rsidRPr="000B623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B623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متزوج </w:t>
      </w:r>
    </w:p>
    <w:p w:rsidR="00F646CD" w:rsidRPr="000B6230" w:rsidRDefault="00F646CD" w:rsidP="000B6230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>العنوان</w:t>
      </w:r>
      <w:r w:rsidR="000B623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</w:rPr>
        <w:t>:</w:t>
      </w:r>
      <w:r w:rsidR="000B623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B6230" w:rsidRPr="000B623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ش 25 المستشارين</w:t>
      </w:r>
      <w:r w:rsidR="000B623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-</w:t>
      </w:r>
      <w:r w:rsidR="000B6230" w:rsidRPr="000B6230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طوسون - الإسكندرية</w:t>
      </w:r>
      <w:r w:rsidRPr="000B6230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</w:t>
      </w:r>
    </w:p>
    <w:p w:rsidR="00F646C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0B6230">
        <w:rPr>
          <w:rFonts w:asciiTheme="majorBidi" w:hAnsiTheme="majorBidi" w:cstheme="majorBidi" w:hint="cs"/>
          <w:color w:val="0070C0"/>
          <w:sz w:val="28"/>
          <w:szCs w:val="28"/>
          <w:rtl/>
        </w:rPr>
        <w:t>01117428909</w:t>
      </w:r>
    </w:p>
    <w:p w:rsidR="005A37C3" w:rsidRPr="00271DD2" w:rsidRDefault="005A37C3" w:rsidP="000B6230">
      <w:pPr>
        <w:pStyle w:val="Title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الرقم القومى:</w:t>
      </w:r>
      <w:r w:rsidR="000B6230" w:rsidRPr="000B6230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="000B6230" w:rsidRPr="000B6230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 xml:space="preserve"> </w:t>
      </w:r>
      <w:r w:rsidR="0076410E">
        <w:rPr>
          <w:rFonts w:asciiTheme="majorBidi" w:hAnsiTheme="majorBidi" w:cstheme="majorBidi" w:hint="cs"/>
          <w:sz w:val="28"/>
          <w:szCs w:val="28"/>
          <w:rtl/>
        </w:rPr>
        <w:t>28003131800074</w:t>
      </w:r>
      <w:r w:rsidR="000B6230">
        <w:rPr>
          <w:rFonts w:asciiTheme="majorBidi" w:hAnsiTheme="majorBidi" w:cstheme="majorBidi"/>
          <w:sz w:val="28"/>
          <w:szCs w:val="28"/>
        </w:rPr>
        <w:t xml:space="preserve">        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:rsidR="00A233FD" w:rsidRPr="00271DD2" w:rsidRDefault="00F646CD" w:rsidP="00045495">
      <w:pPr>
        <w:pStyle w:val="Title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0B6230" w:rsidRPr="000B6230">
        <w:rPr>
          <w:b w:val="0"/>
          <w:bCs w:val="0"/>
          <w:color w:val="000000" w:themeColor="text1"/>
          <w:sz w:val="24"/>
          <w:szCs w:val="24"/>
        </w:rPr>
        <w:t xml:space="preserve"> </w:t>
      </w:r>
      <w:hyperlink r:id="rId10" w:history="1">
        <w:r w:rsidR="000B6230" w:rsidRPr="000B6230">
          <w:rPr>
            <w:rStyle w:val="Hyperlink"/>
            <w:rFonts w:asciiTheme="majorBidi" w:eastAsia="Calibri" w:hAnsiTheme="majorBidi" w:cstheme="majorBidi"/>
            <w:b w:val="0"/>
            <w:bCs w:val="0"/>
            <w:color w:val="000000" w:themeColor="text1"/>
            <w:sz w:val="24"/>
            <w:szCs w:val="24"/>
            <w:u w:val="none"/>
          </w:rPr>
          <w:t>dr_taha313@yahoo.com</w:t>
        </w:r>
      </w:hyperlink>
    </w:p>
    <w:p w:rsidR="001F12D2" w:rsidRPr="00271DD2" w:rsidRDefault="001F12D2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:rsidR="00045495" w:rsidRPr="00271DD2" w:rsidRDefault="00045495" w:rsidP="00045495">
            <w:pPr>
              <w:pStyle w:val="Title"/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:rsidR="00045495" w:rsidRPr="00271DD2" w:rsidRDefault="00045495" w:rsidP="00045495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:rsidR="00045495" w:rsidRPr="00271DD2" w:rsidRDefault="00045495" w:rsidP="000B6230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 xml:space="preserve">1- البكالوريوس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045495" w:rsidRPr="00271DD2" w:rsidRDefault="000B6230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974D44">
              <w:rPr>
                <w:rFonts w:asciiTheme="majorBidi" w:hAnsiTheme="majorBidi" w:cstheme="majorBidi" w:hint="cs"/>
                <w:sz w:val="24"/>
                <w:szCs w:val="24"/>
                <w:rtl/>
              </w:rPr>
              <w:t>2001</w:t>
            </w:r>
          </w:p>
        </w:tc>
        <w:tc>
          <w:tcPr>
            <w:tcW w:w="3123" w:type="dxa"/>
            <w:vMerge w:val="restart"/>
            <w:vAlign w:val="center"/>
          </w:tcPr>
          <w:p w:rsidR="00045495" w:rsidRPr="00271DD2" w:rsidRDefault="000B6230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جامعة الإسكندرية 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:rsidR="00045495" w:rsidRPr="00271DD2" w:rsidRDefault="000B6230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</w:tr>
      <w:tr w:rsidR="00045495" w:rsidRPr="00271DD2" w:rsidTr="0096150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045495" w:rsidRPr="00271DD2" w:rsidRDefault="000B6230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974D44">
              <w:rPr>
                <w:rFonts w:asciiTheme="majorBidi" w:hAnsiTheme="majorBidi" w:cstheme="majorBidi" w:hint="cs"/>
                <w:sz w:val="24"/>
                <w:szCs w:val="24"/>
                <w:rtl/>
              </w:rPr>
              <w:t>2007</w:t>
            </w:r>
          </w:p>
        </w:tc>
        <w:tc>
          <w:tcPr>
            <w:tcW w:w="3123" w:type="dxa"/>
            <w:vMerge/>
          </w:tcPr>
          <w:p w:rsidR="00045495" w:rsidRPr="00271DD2" w:rsidRDefault="00045495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  <w:tr w:rsidR="00045495" w:rsidRPr="00271DD2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3- الدكتوراه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045495" w:rsidRPr="00271DD2" w:rsidRDefault="000B6230" w:rsidP="00045495">
            <w:pPr>
              <w:pStyle w:val="Title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2011</w:t>
            </w:r>
          </w:p>
        </w:tc>
        <w:tc>
          <w:tcPr>
            <w:tcW w:w="3123" w:type="dxa"/>
            <w:vMerge/>
          </w:tcPr>
          <w:p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:rsidR="00977510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 الأكاديمي (الداخلي والخارجي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):</w:t>
      </w: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:rsidTr="001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  <w:vAlign w:val="center"/>
          </w:tcPr>
          <w:p w:rsidR="00045495" w:rsidRPr="00271DD2" w:rsidRDefault="00045495" w:rsidP="001C585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  <w:vAlign w:val="center"/>
          </w:tcPr>
          <w:p w:rsidR="00045495" w:rsidRPr="00271DD2" w:rsidRDefault="00045495" w:rsidP="001C585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Align w:val="center"/>
          </w:tcPr>
          <w:p w:rsidR="00045495" w:rsidRPr="00271DD2" w:rsidRDefault="00045495" w:rsidP="001C585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  <w:vAlign w:val="center"/>
          </w:tcPr>
          <w:p w:rsidR="00045495" w:rsidRPr="00271DD2" w:rsidRDefault="00045495" w:rsidP="001C585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2587" w:type="dxa"/>
          </w:tcPr>
          <w:p w:rsidR="00961502" w:rsidRPr="00271DD2" w:rsidRDefault="00506939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 w:val="restart"/>
            <w:vAlign w:val="center"/>
          </w:tcPr>
          <w:p w:rsidR="00961502" w:rsidRPr="00271DD2" w:rsidRDefault="00AC1993" w:rsidP="00AC19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قسم الرياضة المدرسية -      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جامعة الإسكندرية </w:t>
            </w:r>
          </w:p>
        </w:tc>
        <w:tc>
          <w:tcPr>
            <w:tcW w:w="1285" w:type="dxa"/>
            <w:vMerge w:val="restart"/>
            <w:vAlign w:val="center"/>
          </w:tcPr>
          <w:p w:rsidR="00961502" w:rsidRPr="00271DD2" w:rsidRDefault="00AC1993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>جمهورية مصر العربية</w:t>
            </w:r>
          </w:p>
        </w:tc>
      </w:tr>
      <w:tr w:rsidR="00961502" w:rsidRPr="00271DD2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:rsidR="00961502" w:rsidRPr="00271DD2" w:rsidRDefault="00506939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>مدرس دكتور</w:t>
            </w:r>
          </w:p>
        </w:tc>
        <w:tc>
          <w:tcPr>
            <w:tcW w:w="2587" w:type="dxa"/>
          </w:tcPr>
          <w:p w:rsidR="00961502" w:rsidRPr="00271DD2" w:rsidRDefault="00506939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974D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61502" w:rsidRPr="00271DD2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نائب وحدة ضمان الجودة </w:t>
            </w:r>
          </w:p>
        </w:tc>
        <w:tc>
          <w:tcPr>
            <w:tcW w:w="2587" w:type="dxa"/>
          </w:tcPr>
          <w:p w:rsidR="00961502" w:rsidRPr="00271DD2" w:rsidRDefault="00506939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61502" w:rsidRPr="00271DD2" w:rsidTr="00271DD2">
        <w:trPr>
          <w:trHeight w:val="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:rsidR="00961502" w:rsidRPr="00271DD2" w:rsidRDefault="00961502" w:rsidP="00977510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  <w:t xml:space="preserve">عضو في مجلس إدارة معمل الميكانيكا الحيوية </w:t>
            </w:r>
          </w:p>
        </w:tc>
        <w:tc>
          <w:tcPr>
            <w:tcW w:w="2587" w:type="dxa"/>
          </w:tcPr>
          <w:p w:rsidR="00961502" w:rsidRPr="00271DD2" w:rsidRDefault="00506939" w:rsidP="00506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Merge/>
          </w:tcPr>
          <w:p w:rsidR="00961502" w:rsidRPr="00271DD2" w:rsidRDefault="00961502" w:rsidP="00B860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85" w:type="dxa"/>
            <w:vMerge/>
          </w:tcPr>
          <w:p w:rsidR="00961502" w:rsidRPr="00271DD2" w:rsidRDefault="00961502" w:rsidP="00B86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961502" w:rsidRPr="00271DD2" w:rsidRDefault="00961502" w:rsidP="00271DD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64185C" w:rsidRPr="00271DD2" w:rsidRDefault="00874661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التدريسية</w:t>
      </w:r>
      <w:r w:rsidR="0064185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:rsidR="00A36AFC" w:rsidRDefault="00A36AFC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A36AF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مقرر طرق تدريس الأنشطة الرياضية لذوى الاحتياجات الخاصة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(مرحلة الماجستير)</w:t>
      </w:r>
    </w:p>
    <w:p w:rsidR="000D03C1" w:rsidRDefault="000D03C1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مقرر التدريب الميدانى الخارجي (الفرقة الرابعة)</w:t>
      </w:r>
    </w:p>
    <w:p w:rsidR="00961502" w:rsidRPr="00A36AFC" w:rsidRDefault="00A36AFC" w:rsidP="00961502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مقرر</w:t>
      </w:r>
      <w:r w:rsidRPr="00974D4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برامج التربية الرياضية لذوى الاحتياجات الخاصة</w:t>
      </w:r>
      <w:r w:rsidRPr="00A36AF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(مرحلة الماجستير)</w:t>
      </w:r>
      <w:r w:rsidRPr="00A36AF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</w:p>
    <w:p w:rsidR="00961502" w:rsidRDefault="00A36AFC" w:rsidP="00A36AFC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مقرر التربية الرياضية المقارنة (الفرقة الثالثة)</w:t>
      </w:r>
    </w:p>
    <w:p w:rsidR="00A36AFC" w:rsidRDefault="00A36AFC" w:rsidP="00A36AFC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مقرر الألعاب التمهيدية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مقرر التدريب </w:t>
      </w:r>
      <w:r w:rsidR="000D03C1">
        <w:rPr>
          <w:rFonts w:asciiTheme="majorBidi" w:hAnsiTheme="majorBidi" w:cstheme="majorBidi" w:hint="cs"/>
          <w:b/>
          <w:bCs/>
          <w:sz w:val="24"/>
          <w:szCs w:val="24"/>
          <w:rtl/>
        </w:rPr>
        <w:t>الميداني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D03C1">
        <w:rPr>
          <w:rFonts w:asciiTheme="majorBidi" w:hAnsiTheme="majorBidi" w:cstheme="majorBidi" w:hint="cs"/>
          <w:b/>
          <w:bCs/>
          <w:sz w:val="24"/>
          <w:szCs w:val="24"/>
          <w:rtl/>
        </w:rPr>
        <w:t>الداخلي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(الفرقة الثانية)</w:t>
      </w:r>
    </w:p>
    <w:p w:rsidR="00A36AFC" w:rsidRDefault="00A36AFC" w:rsidP="00A36AFC">
      <w:pPr>
        <w:pStyle w:val="ListParagraph"/>
        <w:numPr>
          <w:ilvl w:val="0"/>
          <w:numId w:val="30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مقرر تاريخ التربية الرياضية (الفرقة الأولى)</w:t>
      </w:r>
    </w:p>
    <w:p w:rsidR="00CC4F5E" w:rsidRDefault="00CC4F5E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4F5E" w:rsidRDefault="00CC4F5E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4F5E" w:rsidRDefault="00CC4F5E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4F5E" w:rsidRDefault="00CC4F5E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4F5E" w:rsidRDefault="00CC4F5E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4F5E" w:rsidRDefault="00CC4F5E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F55E3" w:rsidRDefault="004F55E3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4F5E" w:rsidRPr="00CC4F5E" w:rsidRDefault="00CC4F5E" w:rsidP="00CC4F5E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646CD" w:rsidRPr="00271DD2" w:rsidRDefault="00F646CD" w:rsidP="00961502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 xml:space="preserve">الدورات التدريبية: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3993"/>
        <w:gridCol w:w="851"/>
        <w:gridCol w:w="3962"/>
      </w:tblGrid>
      <w:tr w:rsidR="00F32267" w:rsidRPr="00271DD2" w:rsidTr="00482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3993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962" w:type="dxa"/>
            <w:vAlign w:val="center"/>
          </w:tcPr>
          <w:p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48239A" w:rsidRPr="00271DD2" w:rsidTr="0048239A">
        <w:trPr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دورة 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التدريس الفعال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3962" w:type="dxa"/>
            <w:vAlign w:val="center"/>
          </w:tcPr>
          <w:p w:rsidR="0048239A" w:rsidRPr="00271DD2" w:rsidRDefault="0048239A" w:rsidP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48239A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تنمية 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مهارات التفكير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مهارات الاتصال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فى أنماط التعليم المختلفة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3962" w:type="dxa"/>
          </w:tcPr>
          <w:p w:rsidR="0048239A" w:rsidRDefault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أساليب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البحث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2006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إدارة الوقت والاجتماعات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962" w:type="dxa"/>
          </w:tcPr>
          <w:p w:rsidR="0048239A" w:rsidRDefault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أخلاقيات البحث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إعداد مشروع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ات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بح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و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ث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التنافسية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962" w:type="dxa"/>
          </w:tcPr>
          <w:p w:rsidR="0048239A" w:rsidRDefault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معايير الجودة فى العملية التعليمية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النشر الدولى للبحوث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962" w:type="dxa"/>
          </w:tcPr>
          <w:p w:rsidR="0048239A" w:rsidRDefault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دورة</w:t>
            </w:r>
            <w:r w:rsidRPr="00127CA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تنظيم المؤتمرات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2011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ـ دورة نظم الامتحانات وتقويم الطلاب.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962" w:type="dxa"/>
          </w:tcPr>
          <w:p w:rsidR="0048239A" w:rsidRDefault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ـ دورة أداب وسلوكيات المهنة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b/>
                <w:bCs/>
                <w:sz w:val="24"/>
                <w:szCs w:val="24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دورة </w:t>
            </w: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نظم ادارة المراجع البحثية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b/>
                <w:bCs/>
                <w:sz w:val="24"/>
                <w:szCs w:val="24"/>
              </w:rPr>
            </w:pPr>
            <w:r w:rsidRPr="00127C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962" w:type="dxa"/>
          </w:tcPr>
          <w:p w:rsidR="0048239A" w:rsidRDefault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ـ الجوانب القانونية والمالية فى </w:t>
            </w:r>
            <w:r w:rsidR="007070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الأعمال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الجامعية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48239A" w:rsidRPr="00127CAC" w:rsidRDefault="0048239A" w:rsidP="007070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ـ مهارات العرض الفعال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48239A" w:rsidRDefault="0048239A" w:rsidP="007070EF">
            <w:pPr>
              <w:jc w:val="center"/>
            </w:pPr>
            <w:r w:rsidRPr="00C702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962" w:type="dxa"/>
          </w:tcPr>
          <w:p w:rsidR="0048239A" w:rsidRDefault="00482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  <w:tr w:rsidR="0048239A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:rsidR="0048239A" w:rsidRPr="00271DD2" w:rsidRDefault="0048239A" w:rsidP="00305D8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3993" w:type="dxa"/>
          </w:tcPr>
          <w:p w:rsidR="0048239A" w:rsidRPr="00127CAC" w:rsidRDefault="0048239A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ـ نظم الساعات المعتمدة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48239A" w:rsidRDefault="0048239A" w:rsidP="007070EF">
            <w:pPr>
              <w:jc w:val="center"/>
            </w:pPr>
            <w:r w:rsidRPr="00C702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962" w:type="dxa"/>
          </w:tcPr>
          <w:p w:rsidR="0048239A" w:rsidRDefault="00482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130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>مركز تنمية قدرات أعضاء هيئة التدريس جامعة الإسكندرية</w:t>
            </w:r>
          </w:p>
        </w:tc>
      </w:tr>
    </w:tbl>
    <w:p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271DD2" w:rsidRDefault="00271DD2" w:rsidP="00271DD2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0376B8" w:rsidRPr="00271DD2" w:rsidRDefault="00D60EDA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البحثية:</w:t>
      </w:r>
    </w:p>
    <w:p w:rsidR="00305D89" w:rsidRPr="00271DD2" w:rsidRDefault="00DA464F" w:rsidP="00305D89">
      <w:pPr>
        <w:pStyle w:val="ListParagraph"/>
        <w:tabs>
          <w:tab w:val="right" w:pos="284"/>
        </w:tabs>
        <w:spacing w:after="0"/>
        <w:ind w:left="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  <w:t xml:space="preserve">بحثى الماجستير والدكتوراه والأبحاث الدولية والمحلية المنشورة </w:t>
      </w:r>
    </w:p>
    <w:tbl>
      <w:tblPr>
        <w:tblStyle w:val="GridTable6ColorfulAccent5"/>
        <w:tblpPr w:leftFromText="180" w:rightFromText="180" w:vertAnchor="text" w:tblpXSpec="center" w:tblpY="1"/>
        <w:bidiVisual/>
        <w:tblW w:w="9497" w:type="dxa"/>
        <w:tblLayout w:type="fixed"/>
        <w:tblLook w:val="04A0" w:firstRow="1" w:lastRow="0" w:firstColumn="1" w:lastColumn="0" w:noHBand="0" w:noVBand="1"/>
      </w:tblPr>
      <w:tblGrid>
        <w:gridCol w:w="425"/>
        <w:gridCol w:w="4142"/>
        <w:gridCol w:w="1800"/>
        <w:gridCol w:w="3130"/>
      </w:tblGrid>
      <w:tr w:rsidR="000376B8" w:rsidRPr="00271DD2" w:rsidTr="0070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142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800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3130" w:type="dxa"/>
            <w:vAlign w:val="center"/>
          </w:tcPr>
          <w:p w:rsidR="000376B8" w:rsidRPr="00271DD2" w:rsidRDefault="000376B8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  <w:t>جهة النشر</w:t>
            </w:r>
          </w:p>
        </w:tc>
      </w:tr>
      <w:tr w:rsidR="007070EF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7070EF" w:rsidRPr="00271DD2" w:rsidRDefault="007070EF" w:rsidP="007070E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42" w:type="dxa"/>
            <w:vAlign w:val="center"/>
          </w:tcPr>
          <w:p w:rsidR="007070EF" w:rsidRPr="005A48B4" w:rsidRDefault="007070EF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مدى مساهمة المقررات الدراسية التخصصية فى إكساب المهارات التدريسية والتربوية للطلاب المعلمين بكلية التربية الرياضية للبنين جامعة الإسكندرية.</w:t>
            </w:r>
          </w:p>
        </w:tc>
        <w:tc>
          <w:tcPr>
            <w:tcW w:w="1800" w:type="dxa"/>
            <w:vAlign w:val="center"/>
          </w:tcPr>
          <w:p w:rsidR="007070EF" w:rsidRPr="008324C4" w:rsidRDefault="007070EF" w:rsidP="00707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2013</w:t>
            </w:r>
          </w:p>
        </w:tc>
        <w:tc>
          <w:tcPr>
            <w:tcW w:w="3130" w:type="dxa"/>
            <w:vMerge w:val="restart"/>
            <w:vAlign w:val="center"/>
          </w:tcPr>
          <w:p w:rsidR="007070EF" w:rsidRPr="00271DD2" w:rsidRDefault="007070EF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مجلة نظريات وتطبيقات </w:t>
            </w:r>
            <w:r w:rsidR="00072DF0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="00072DF0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كلية التربية الرياضية للبنين جامعة الإسكندرية</w:t>
            </w:r>
          </w:p>
        </w:tc>
      </w:tr>
      <w:tr w:rsidR="007070EF" w:rsidRPr="00271DD2" w:rsidTr="007070E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7070EF" w:rsidRPr="00271DD2" w:rsidRDefault="007070EF" w:rsidP="007070E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42" w:type="dxa"/>
            <w:vAlign w:val="center"/>
          </w:tcPr>
          <w:p w:rsidR="007070EF" w:rsidRPr="005A48B4" w:rsidRDefault="007070EF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تأثير التغذية المرتدة المؤجلة من الزملاء على المهارات التدريسية لطلاب التدريب الميدانى الداخلى بكلية التربية الرياضية</w:t>
            </w: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800" w:type="dxa"/>
            <w:vAlign w:val="center"/>
          </w:tcPr>
          <w:p w:rsidR="007070EF" w:rsidRPr="008324C4" w:rsidRDefault="007070EF" w:rsidP="00707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  <w:tc>
          <w:tcPr>
            <w:tcW w:w="3130" w:type="dxa"/>
            <w:vMerge/>
            <w:vAlign w:val="center"/>
          </w:tcPr>
          <w:p w:rsidR="007070EF" w:rsidRPr="00271DD2" w:rsidRDefault="007070EF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</w:p>
        </w:tc>
      </w:tr>
      <w:tr w:rsidR="00072DF0" w:rsidRPr="00271DD2" w:rsidTr="00C45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072DF0" w:rsidRPr="00271DD2" w:rsidRDefault="00072DF0" w:rsidP="007070E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42" w:type="dxa"/>
            <w:vAlign w:val="center"/>
          </w:tcPr>
          <w:p w:rsidR="00072DF0" w:rsidRPr="005A48B4" w:rsidRDefault="00072DF0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العلاقة بين المهارات التدريسية والذكاءات المتعددة لطلاب كلية التربية الرياضية للبنين جامعة الإسكندرية.</w:t>
            </w:r>
          </w:p>
        </w:tc>
        <w:tc>
          <w:tcPr>
            <w:tcW w:w="1800" w:type="dxa"/>
            <w:vAlign w:val="center"/>
          </w:tcPr>
          <w:p w:rsidR="00072DF0" w:rsidRPr="008324C4" w:rsidRDefault="00072DF0" w:rsidP="00707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  <w:tc>
          <w:tcPr>
            <w:tcW w:w="3130" w:type="dxa"/>
          </w:tcPr>
          <w:p w:rsidR="00072DF0" w:rsidRDefault="00072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مجلة نظريات وتطبيقات </w:t>
            </w:r>
            <w:r w:rsidRPr="00FB24AE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كلية التربية الرياضية للبنين جامعة الإسكندرية</w:t>
            </w:r>
          </w:p>
        </w:tc>
      </w:tr>
      <w:tr w:rsidR="00072DF0" w:rsidRPr="00271DD2" w:rsidTr="00C45A37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072DF0" w:rsidRPr="00271DD2" w:rsidRDefault="00072DF0" w:rsidP="007070E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1" w:name="_Hlk499269995"/>
          </w:p>
        </w:tc>
        <w:tc>
          <w:tcPr>
            <w:tcW w:w="4142" w:type="dxa"/>
            <w:vAlign w:val="center"/>
          </w:tcPr>
          <w:p w:rsidR="00072DF0" w:rsidRPr="005A48B4" w:rsidRDefault="00072DF0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A48B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تأثير استخدام أسلوب توجيه الأقران المدعوم بالتصور العقلى </w:t>
            </w:r>
            <w:r w:rsidRPr="005A4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>على بعض المهارات الأساسية فى الكرة الطائرة لطلاب كلية التربية الرياضية للبنين جامعة الإسكندرية.</w:t>
            </w:r>
          </w:p>
        </w:tc>
        <w:tc>
          <w:tcPr>
            <w:tcW w:w="1800" w:type="dxa"/>
            <w:vAlign w:val="center"/>
          </w:tcPr>
          <w:p w:rsidR="00072DF0" w:rsidRPr="008324C4" w:rsidRDefault="00072DF0" w:rsidP="00707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  <w:tc>
          <w:tcPr>
            <w:tcW w:w="3130" w:type="dxa"/>
          </w:tcPr>
          <w:p w:rsidR="00072DF0" w:rsidRDefault="00072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مجلة نظريات وتطبيقات </w:t>
            </w:r>
            <w:r w:rsidRPr="00FB24AE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كلية التربية الرياضية للبنين جامعة الإسكندرية</w:t>
            </w:r>
          </w:p>
        </w:tc>
      </w:tr>
      <w:bookmarkEnd w:id="1"/>
      <w:tr w:rsidR="00072DF0" w:rsidRPr="00271DD2" w:rsidTr="00C45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072DF0" w:rsidRPr="00271DD2" w:rsidRDefault="00072DF0" w:rsidP="007070E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42" w:type="dxa"/>
            <w:vAlign w:val="center"/>
          </w:tcPr>
          <w:p w:rsidR="00072DF0" w:rsidRPr="005A48B4" w:rsidRDefault="00072DF0" w:rsidP="007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5A4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>تأثير استخدام طريقة المناقشة فى تدريس مقرر فلسفة التربية الرياضية على التحصيل المعرفى والذكاء الروحى للطلاب المعلمين بكلية التربية الرياضية للبنين جامعة الإسكندرية.</w:t>
            </w:r>
          </w:p>
        </w:tc>
        <w:tc>
          <w:tcPr>
            <w:tcW w:w="1800" w:type="dxa"/>
            <w:vAlign w:val="center"/>
          </w:tcPr>
          <w:p w:rsidR="00072DF0" w:rsidRPr="008324C4" w:rsidRDefault="00072DF0" w:rsidP="00707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  <w:tc>
          <w:tcPr>
            <w:tcW w:w="3130" w:type="dxa"/>
          </w:tcPr>
          <w:p w:rsidR="00072DF0" w:rsidRDefault="00072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مجلة نظريات وتطبيقات </w:t>
            </w:r>
            <w:r w:rsidRPr="00FB24AE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كلية التربية الرياضية للبنين جامعة الإسكندرية</w:t>
            </w:r>
          </w:p>
        </w:tc>
      </w:tr>
      <w:tr w:rsidR="00072DF0" w:rsidRPr="00271DD2" w:rsidTr="00C45A3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072DF0" w:rsidRPr="00271DD2" w:rsidRDefault="00072DF0" w:rsidP="007070E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42" w:type="dxa"/>
            <w:vAlign w:val="center"/>
          </w:tcPr>
          <w:p w:rsidR="00072DF0" w:rsidRPr="005A48B4" w:rsidRDefault="00072DF0" w:rsidP="00707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5A48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>العلاقة بين الكفايات التدريسية والتفكير الناقد للطلاب المعلمين بكلية التربية الرياضية للبنين جامعة الإسكندرية.</w:t>
            </w:r>
          </w:p>
        </w:tc>
        <w:tc>
          <w:tcPr>
            <w:tcW w:w="1800" w:type="dxa"/>
            <w:vAlign w:val="center"/>
          </w:tcPr>
          <w:p w:rsidR="00072DF0" w:rsidRPr="008324C4" w:rsidRDefault="00072DF0" w:rsidP="00707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3130" w:type="dxa"/>
          </w:tcPr>
          <w:p w:rsidR="00072DF0" w:rsidRDefault="00072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مجلة نظريات وتطبيقات </w:t>
            </w:r>
            <w:r w:rsidRPr="00FB24AE"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 w:rsidRPr="00FB24AE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كلية التربية الرياضية للبنين جامعة الإسكندرية</w:t>
            </w:r>
          </w:p>
        </w:tc>
      </w:tr>
      <w:tr w:rsidR="007070EF" w:rsidRPr="00271DD2" w:rsidTr="0070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7070EF" w:rsidRPr="00271DD2" w:rsidRDefault="007070EF" w:rsidP="007070EF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  <w:bookmarkStart w:id="2" w:name="_Hlk499270279"/>
          </w:p>
        </w:tc>
        <w:tc>
          <w:tcPr>
            <w:tcW w:w="4142" w:type="dxa"/>
            <w:vAlign w:val="center"/>
          </w:tcPr>
          <w:p w:rsidR="007070EF" w:rsidRDefault="007070EF" w:rsidP="007070EF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bidi="ar-EG"/>
              </w:rPr>
            </w:pPr>
            <w:r w:rsidRPr="005A48B4">
              <w:rPr>
                <w:rFonts w:ascii="Times New Roman" w:hAnsi="Times New Roman"/>
                <w:b/>
                <w:bCs/>
                <w:color w:val="000000"/>
                <w:rtl/>
                <w:lang w:bidi="ar-EG"/>
              </w:rPr>
              <w:t>تصميم مقياس للكفايات التدريسية للطلاب المعلمين بكليات التربية الرياضية.</w:t>
            </w:r>
          </w:p>
          <w:p w:rsidR="007070EF" w:rsidRPr="005A48B4" w:rsidRDefault="007070EF" w:rsidP="007070EF">
            <w:pPr>
              <w:pStyle w:val="Head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00A64">
              <w:rPr>
                <w:rFonts w:ascii="Times New Roman" w:hAnsi="Times New Roman"/>
                <w:b/>
                <w:bCs/>
                <w:lang w:bidi="ar-EG"/>
              </w:rPr>
              <w:t xml:space="preserve"> Design a scale of teaching competencies for </w:t>
            </w:r>
            <w:proofErr w:type="gramStart"/>
            <w:r w:rsidRPr="00A00A64">
              <w:rPr>
                <w:rFonts w:ascii="Times New Roman" w:hAnsi="Times New Roman"/>
                <w:b/>
                <w:bCs/>
                <w:lang w:bidi="ar-EG"/>
              </w:rPr>
              <w:t>students</w:t>
            </w:r>
            <w:proofErr w:type="gramEnd"/>
            <w:r w:rsidRPr="00A00A64">
              <w:rPr>
                <w:rFonts w:ascii="Times New Roman" w:hAnsi="Times New Roman"/>
                <w:b/>
                <w:bCs/>
                <w:lang w:bidi="ar-EG"/>
              </w:rPr>
              <w:t xml:space="preserve"> teachers in faculties of physical education.</w:t>
            </w:r>
            <w:r>
              <w:rPr>
                <w:rFonts w:ascii="Times New Roman" w:hAnsi="Times New Roman"/>
                <w:b/>
                <w:bCs/>
                <w:lang w:bidi="ar-EG"/>
              </w:rPr>
              <w:t xml:space="preserve">            </w:t>
            </w:r>
          </w:p>
        </w:tc>
        <w:tc>
          <w:tcPr>
            <w:tcW w:w="1800" w:type="dxa"/>
            <w:vAlign w:val="center"/>
          </w:tcPr>
          <w:p w:rsidR="007070EF" w:rsidRPr="008324C4" w:rsidRDefault="007070EF" w:rsidP="00707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2015</w:t>
            </w:r>
          </w:p>
        </w:tc>
        <w:tc>
          <w:tcPr>
            <w:tcW w:w="3130" w:type="dxa"/>
            <w:vAlign w:val="center"/>
          </w:tcPr>
          <w:p w:rsidR="007070EF" w:rsidRPr="00271DD2" w:rsidRDefault="00072DF0" w:rsidP="00072DF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مجلة علوم وفنون الرياضة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كلية التربية الرياضية للبنات بالجزيرة- جامعة حلوان</w:t>
            </w:r>
          </w:p>
        </w:tc>
      </w:tr>
      <w:tr w:rsidR="007070EF" w:rsidRPr="00271DD2" w:rsidTr="007070EF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:rsidR="007070EF" w:rsidRPr="00271DD2" w:rsidRDefault="007070EF" w:rsidP="005163E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142" w:type="dxa"/>
          </w:tcPr>
          <w:p w:rsidR="007070EF" w:rsidRPr="00A00A64" w:rsidRDefault="007070EF" w:rsidP="00E45D61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EG"/>
              </w:rPr>
            </w:pPr>
            <w:r w:rsidRPr="005A48B4">
              <w:rPr>
                <w:rFonts w:ascii="Times New Roman" w:hAnsi="Times New Roman"/>
                <w:b/>
                <w:bCs/>
                <w:color w:val="000000"/>
                <w:rtl/>
                <w:lang w:bidi="ar-EG"/>
              </w:rPr>
              <w:t>تأثير استخدام طريقة التكامل التعاوني للمعلومات المجزأة على التحصيل المعرفى والاتجاه نحو مقرر التربية الرياضية المقارنة لطلاب الفرقة الثالثة بكلية التربية الرياضية للبنين جامعة الإسكندرية.</w:t>
            </w:r>
          </w:p>
        </w:tc>
        <w:tc>
          <w:tcPr>
            <w:tcW w:w="1800" w:type="dxa"/>
            <w:vAlign w:val="center"/>
          </w:tcPr>
          <w:p w:rsidR="007070EF" w:rsidRPr="008324C4" w:rsidRDefault="007070EF" w:rsidP="00707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2016</w:t>
            </w:r>
          </w:p>
        </w:tc>
        <w:tc>
          <w:tcPr>
            <w:tcW w:w="3130" w:type="dxa"/>
            <w:vAlign w:val="center"/>
          </w:tcPr>
          <w:p w:rsidR="007070EF" w:rsidRPr="00271DD2" w:rsidRDefault="00072DF0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مجلة نظريات وتطبيقات </w:t>
            </w:r>
            <w:r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كلية التربية الرياضية للبنين جامعة الإسكندرية</w:t>
            </w:r>
          </w:p>
        </w:tc>
      </w:tr>
    </w:tbl>
    <w:bookmarkEnd w:id="2"/>
    <w:p w:rsidR="000376B8" w:rsidRPr="00271DD2" w:rsidRDefault="000376B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lastRenderedPageBreak/>
        <w:t xml:space="preserve">الأشراف </w:t>
      </w:r>
      <w:r w:rsidR="00903BB4" w:rsidRPr="00271DD2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>العلمي</w:t>
      </w:r>
      <w:r w:rsidR="00DE6577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على رسائل الماجستير والدكتوراه</w:t>
      </w:r>
      <w:r w:rsidR="00314B8C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tbl>
      <w:tblPr>
        <w:tblStyle w:val="GridTable6ColorfulAccent5"/>
        <w:tblpPr w:leftFromText="180" w:rightFromText="180" w:vertAnchor="text" w:tblpXSpec="center" w:tblpY="1"/>
        <w:bidiVisual/>
        <w:tblW w:w="9327" w:type="dxa"/>
        <w:tblLayout w:type="fixed"/>
        <w:tblLook w:val="04A0" w:firstRow="1" w:lastRow="0" w:firstColumn="1" w:lastColumn="0" w:noHBand="0" w:noVBand="1"/>
      </w:tblPr>
      <w:tblGrid>
        <w:gridCol w:w="390"/>
        <w:gridCol w:w="2711"/>
        <w:gridCol w:w="3924"/>
        <w:gridCol w:w="1083"/>
        <w:gridCol w:w="1219"/>
      </w:tblGrid>
      <w:tr w:rsidR="00F26015" w:rsidRPr="00271DD2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F26015" w:rsidRPr="00271DD2" w:rsidRDefault="00F26015" w:rsidP="00305D89">
            <w:pPr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711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الباحث</w:t>
            </w:r>
          </w:p>
        </w:tc>
        <w:tc>
          <w:tcPr>
            <w:tcW w:w="3924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عنوان الرسالة</w:t>
            </w:r>
          </w:p>
        </w:tc>
        <w:tc>
          <w:tcPr>
            <w:tcW w:w="1083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المرحلة</w:t>
            </w:r>
          </w:p>
        </w:tc>
        <w:tc>
          <w:tcPr>
            <w:tcW w:w="1219" w:type="dxa"/>
            <w:vAlign w:val="center"/>
          </w:tcPr>
          <w:p w:rsidR="00F26015" w:rsidRPr="00271DD2" w:rsidRDefault="00F26015" w:rsidP="005163E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تاريخ المناقشة</w:t>
            </w:r>
          </w:p>
        </w:tc>
      </w:tr>
      <w:tr w:rsidR="00A14C02" w:rsidRPr="00271DD2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A14C02" w:rsidRPr="00271DD2" w:rsidRDefault="00A14C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A14C02" w:rsidRPr="00271DD2" w:rsidRDefault="00A14C02" w:rsidP="003F481C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محمد </w:t>
            </w:r>
            <w:r w:rsidR="003F481C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محمود 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ابو زيد</w:t>
            </w:r>
            <w:r w:rsidR="00BD1F58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على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A14C02" w:rsidRPr="00865934" w:rsidRDefault="00A14C02" w:rsidP="00D4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659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ـ برنامج تدريبى قائم على الكفايات المهنية لمعلمى التربية الرياضية لذوى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الاحتياجات</w:t>
            </w:r>
            <w:r w:rsidRPr="008659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الخاصة.</w:t>
            </w:r>
          </w:p>
        </w:tc>
        <w:tc>
          <w:tcPr>
            <w:tcW w:w="1083" w:type="dxa"/>
            <w:vAlign w:val="center"/>
          </w:tcPr>
          <w:p w:rsidR="00A14C02" w:rsidRPr="00271DD2" w:rsidRDefault="00A14C02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1219" w:type="dxa"/>
            <w:vAlign w:val="center"/>
          </w:tcPr>
          <w:p w:rsidR="00A14C02" w:rsidRPr="008324C4" w:rsidRDefault="00A14C02" w:rsidP="00D45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A14C02" w:rsidRPr="00271DD2" w:rsidTr="0096150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A14C02" w:rsidRPr="00271DD2" w:rsidRDefault="00A14C02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A14C02" w:rsidRPr="00271DD2" w:rsidRDefault="00A14C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احمد خميس</w:t>
            </w:r>
            <w:r w:rsidR="00BD1F58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معيش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المطيرى</w:t>
            </w:r>
          </w:p>
        </w:tc>
        <w:tc>
          <w:tcPr>
            <w:tcW w:w="3924" w:type="dxa"/>
            <w:vAlign w:val="center"/>
          </w:tcPr>
          <w:p w:rsidR="00A14C02" w:rsidRPr="00865934" w:rsidRDefault="00A14C02" w:rsidP="00D4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659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ـ وحدات تعليمية مقترحة فى الألعاب الجماعية للتلاميذ ذوى الاحتياجات الخاصة بالمرحلة المتوسطة بدولة الكويت.</w:t>
            </w:r>
          </w:p>
        </w:tc>
        <w:tc>
          <w:tcPr>
            <w:tcW w:w="1083" w:type="dxa"/>
            <w:vAlign w:val="center"/>
          </w:tcPr>
          <w:p w:rsidR="00A14C02" w:rsidRPr="00271DD2" w:rsidRDefault="00A14C02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1219" w:type="dxa"/>
            <w:vAlign w:val="center"/>
          </w:tcPr>
          <w:p w:rsidR="00A14C02" w:rsidRPr="008324C4" w:rsidRDefault="00A14C02" w:rsidP="00D45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40072B" w:rsidRPr="00271DD2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40072B" w:rsidRPr="00271DD2" w:rsidRDefault="0040072B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40072B" w:rsidRPr="00271DD2" w:rsidRDefault="00BD1F58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على عرفة على حسن</w:t>
            </w:r>
          </w:p>
        </w:tc>
        <w:tc>
          <w:tcPr>
            <w:tcW w:w="3924" w:type="dxa"/>
            <w:vAlign w:val="center"/>
          </w:tcPr>
          <w:p w:rsidR="0040072B" w:rsidRPr="008324C4" w:rsidRDefault="0040072B" w:rsidP="00D4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ـ تأثير الصور المتحركة ثلاثية الأبعاد على تعلم بعض المهارات الحركية بدرس التربية الرياضية لتلاميذ المرحلة الابتدائية.</w:t>
            </w:r>
          </w:p>
        </w:tc>
        <w:tc>
          <w:tcPr>
            <w:tcW w:w="1083" w:type="dxa"/>
            <w:vAlign w:val="center"/>
          </w:tcPr>
          <w:p w:rsidR="0040072B" w:rsidRPr="00271DD2" w:rsidRDefault="00026B5C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:rsidR="0040072B" w:rsidRPr="008324C4" w:rsidRDefault="0040072B" w:rsidP="00D45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832F6D" w:rsidRPr="00271DD2" w:rsidTr="00832F6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832F6D" w:rsidRPr="00271DD2" w:rsidRDefault="00832F6D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832F6D" w:rsidRPr="00271DD2" w:rsidRDefault="00832F6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سارة محمد فريد</w:t>
            </w:r>
          </w:p>
        </w:tc>
        <w:tc>
          <w:tcPr>
            <w:tcW w:w="3924" w:type="dxa"/>
            <w:vAlign w:val="center"/>
          </w:tcPr>
          <w:p w:rsidR="00832F6D" w:rsidRPr="008324C4" w:rsidRDefault="00832F6D" w:rsidP="00D4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ـ برنامج تعليمى مقترح وتأثيره فى التغلب على صعوبات التعلم لبعض المهارات الحركية فى درس التربية الرياضية للتلاميذ ذوى النشاط الحركى الزائد.</w:t>
            </w:r>
          </w:p>
        </w:tc>
        <w:tc>
          <w:tcPr>
            <w:tcW w:w="1083" w:type="dxa"/>
            <w:vAlign w:val="center"/>
          </w:tcPr>
          <w:p w:rsidR="00832F6D" w:rsidRDefault="00832F6D" w:rsidP="00832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D0C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:rsidR="00832F6D" w:rsidRPr="008324C4" w:rsidRDefault="00832F6D" w:rsidP="00D45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2014</w:t>
            </w:r>
          </w:p>
        </w:tc>
      </w:tr>
      <w:tr w:rsidR="00832F6D" w:rsidRPr="00271DD2" w:rsidTr="0083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832F6D" w:rsidRPr="00271DD2" w:rsidRDefault="00832F6D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832F6D" w:rsidRPr="00271DD2" w:rsidRDefault="00832F6D" w:rsidP="00BD1F58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محمود </w:t>
            </w:r>
            <w:r w:rsidR="00BD1F58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على عبد العزيز مرعى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832F6D" w:rsidRPr="008324C4" w:rsidRDefault="00832F6D" w:rsidP="00D4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ـ تأثير استخدام التدريس العلاجي على تنمية الإدراك الحس حركى للمكفوفين.</w:t>
            </w:r>
          </w:p>
        </w:tc>
        <w:tc>
          <w:tcPr>
            <w:tcW w:w="1083" w:type="dxa"/>
            <w:vAlign w:val="center"/>
          </w:tcPr>
          <w:p w:rsidR="00832F6D" w:rsidRDefault="00832F6D" w:rsidP="00832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D0C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:rsidR="00832F6D" w:rsidRPr="008324C4" w:rsidRDefault="00832F6D" w:rsidP="00D45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2015</w:t>
            </w:r>
          </w:p>
        </w:tc>
      </w:tr>
      <w:tr w:rsidR="00832F6D" w:rsidRPr="00271DD2" w:rsidTr="00832F6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832F6D" w:rsidRPr="00271DD2" w:rsidRDefault="00832F6D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832F6D" w:rsidRPr="00271DD2" w:rsidRDefault="00832F6D" w:rsidP="005163E4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أحمد رجب محمد</w:t>
            </w:r>
            <w:r w:rsidR="00BD1F58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على</w:t>
            </w: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24" w:type="dxa"/>
            <w:vAlign w:val="center"/>
          </w:tcPr>
          <w:p w:rsidR="00832F6D" w:rsidRPr="008324C4" w:rsidRDefault="00832F6D" w:rsidP="00D4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ـ فاعلية استخدام أسلوب التطبيق الذاتى متعدد المستويات على تحسين بعض المهارات الحركية بدرس التربية الرياضية للمرحلة الإعدادية.</w:t>
            </w:r>
          </w:p>
        </w:tc>
        <w:tc>
          <w:tcPr>
            <w:tcW w:w="1083" w:type="dxa"/>
            <w:vAlign w:val="center"/>
          </w:tcPr>
          <w:p w:rsidR="00832F6D" w:rsidRDefault="00832F6D" w:rsidP="00832F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D0C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:rsidR="00832F6D" w:rsidRPr="008324C4" w:rsidRDefault="00832F6D" w:rsidP="00D458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324C4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832F6D" w:rsidRPr="00271DD2" w:rsidTr="00832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Align w:val="center"/>
          </w:tcPr>
          <w:p w:rsidR="00832F6D" w:rsidRPr="00271DD2" w:rsidRDefault="00832F6D" w:rsidP="005163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711" w:type="dxa"/>
            <w:vAlign w:val="center"/>
          </w:tcPr>
          <w:p w:rsidR="00832F6D" w:rsidRPr="00271DD2" w:rsidRDefault="00832F6D" w:rsidP="005163E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محمد صبحى سعد </w:t>
            </w:r>
          </w:p>
        </w:tc>
        <w:tc>
          <w:tcPr>
            <w:tcW w:w="3924" w:type="dxa"/>
            <w:vAlign w:val="center"/>
          </w:tcPr>
          <w:p w:rsidR="00832F6D" w:rsidRPr="008324C4" w:rsidRDefault="00832F6D" w:rsidP="00D4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ـ تأثير استخدام إستراتيجية عظم السمكة على التحصيل المعرفى وبعض المهارات الحركية بدرس التربية الرياضية للمرحلة الإعدادية.</w:t>
            </w:r>
          </w:p>
        </w:tc>
        <w:tc>
          <w:tcPr>
            <w:tcW w:w="1083" w:type="dxa"/>
            <w:vAlign w:val="center"/>
          </w:tcPr>
          <w:p w:rsidR="00832F6D" w:rsidRDefault="00832F6D" w:rsidP="00832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D0C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19" w:type="dxa"/>
            <w:vAlign w:val="center"/>
          </w:tcPr>
          <w:p w:rsidR="00832F6D" w:rsidRPr="008324C4" w:rsidRDefault="00832F6D" w:rsidP="00D45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2017</w:t>
            </w:r>
          </w:p>
        </w:tc>
      </w:tr>
    </w:tbl>
    <w:p w:rsidR="00031D32" w:rsidRPr="00271DD2" w:rsidRDefault="001E498C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المؤلفات</w:t>
      </w:r>
      <w:r w:rsidR="008E57B4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  <w:t xml:space="preserve"> 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437"/>
        <w:gridCol w:w="2686"/>
        <w:gridCol w:w="2893"/>
        <w:gridCol w:w="1801"/>
        <w:gridCol w:w="1538"/>
      </w:tblGrid>
      <w:tr w:rsidR="00961502" w:rsidRPr="00271DD2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961502" w:rsidRPr="00271DD2" w:rsidRDefault="00961502" w:rsidP="00305D89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المؤلفين</w:t>
            </w:r>
          </w:p>
        </w:tc>
        <w:tc>
          <w:tcPr>
            <w:tcW w:w="2893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اسم الكتاب</w:t>
            </w:r>
          </w:p>
        </w:tc>
        <w:tc>
          <w:tcPr>
            <w:tcW w:w="1801" w:type="dxa"/>
            <w:vAlign w:val="center"/>
          </w:tcPr>
          <w:p w:rsidR="00961502" w:rsidRPr="00271DD2" w:rsidRDefault="00961502" w:rsidP="00305D89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الغلاف</w:t>
            </w:r>
          </w:p>
        </w:tc>
        <w:tc>
          <w:tcPr>
            <w:tcW w:w="1538" w:type="dxa"/>
            <w:vAlign w:val="center"/>
          </w:tcPr>
          <w:p w:rsidR="00961502" w:rsidRPr="00271DD2" w:rsidRDefault="00961502" w:rsidP="00903BB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 xml:space="preserve">سنة </w:t>
            </w:r>
            <w:r w:rsidR="00903BB4"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  <w:lang w:bidi="ar-EG"/>
              </w:rPr>
              <w:t>الطباعة</w:t>
            </w:r>
          </w:p>
        </w:tc>
      </w:tr>
      <w:tr w:rsidR="008E57B4" w:rsidRPr="00271DD2" w:rsidTr="00642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8E57B4" w:rsidRPr="00271DD2" w:rsidRDefault="008E57B4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8E57B4" w:rsidRDefault="008E57B4" w:rsidP="00EA2028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مصطفى السايح</w:t>
            </w:r>
          </w:p>
          <w:p w:rsidR="008E57B4" w:rsidRPr="00271DD2" w:rsidRDefault="008E57B4" w:rsidP="00EA2028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طه صبحى طه</w:t>
            </w: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93" w:type="dxa"/>
          </w:tcPr>
          <w:p w:rsidR="008E57B4" w:rsidRPr="002C5108" w:rsidRDefault="008E57B4" w:rsidP="00D91E2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C510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ـ فلسفة التربية الرياضية </w:t>
            </w: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، كتاب منهجى ، كلية التربية الرياضية للبنين ، جامعة </w:t>
            </w:r>
            <w:r w:rsidRPr="002C510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الإسكندرية</w:t>
            </w:r>
            <w:r w:rsidR="00EA202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2C510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8E57B4" w:rsidRPr="00271DD2" w:rsidRDefault="008E57B4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:rsidR="008E57B4" w:rsidRPr="00271DD2" w:rsidRDefault="00D91E23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2016</w:t>
            </w:r>
          </w:p>
        </w:tc>
      </w:tr>
      <w:tr w:rsidR="008E57B4" w:rsidRPr="00271DD2" w:rsidTr="0064257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8E57B4" w:rsidRPr="00271DD2" w:rsidRDefault="008E57B4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EA2028" w:rsidRDefault="00EA2028" w:rsidP="00EA2028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مصطفى السايح </w:t>
            </w:r>
          </w:p>
          <w:p w:rsidR="00EA2028" w:rsidRDefault="00EA2028" w:rsidP="00EA2028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طه صبحى طه</w:t>
            </w:r>
          </w:p>
          <w:p w:rsidR="00EA2028" w:rsidRDefault="00EA2028" w:rsidP="00EA2028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محسن سلطح</w:t>
            </w:r>
          </w:p>
          <w:p w:rsidR="008E57B4" w:rsidRPr="00271DD2" w:rsidRDefault="00EA2028" w:rsidP="00EA2028">
            <w:pPr>
              <w:ind w:lef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93" w:type="dxa"/>
          </w:tcPr>
          <w:p w:rsidR="008E57B4" w:rsidRDefault="008E57B4" w:rsidP="00EA2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الاتجاهات الحديثة في نظم التعليم وتدريس التربية الرياضية ، كتاب منهجى ، كلية التربية الرياضية للبنين ، جامعة </w:t>
            </w:r>
            <w:r w:rsidRPr="002C510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الإسكندرية</w:t>
            </w:r>
            <w:r w:rsidR="00EA202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2C510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8E57B4" w:rsidRPr="00271DD2" w:rsidRDefault="008E57B4" w:rsidP="0030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:rsidR="008E57B4" w:rsidRPr="00271DD2" w:rsidRDefault="00135019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</w:tr>
      <w:tr w:rsidR="00961502" w:rsidRPr="00271DD2" w:rsidTr="0004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</w:tcPr>
          <w:p w:rsidR="00961502" w:rsidRPr="00271DD2" w:rsidRDefault="00961502" w:rsidP="00961502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86" w:type="dxa"/>
            <w:vAlign w:val="center"/>
          </w:tcPr>
          <w:p w:rsidR="00EA2028" w:rsidRDefault="00EA2028" w:rsidP="00EA2028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نوال </w:t>
            </w:r>
            <w:r w:rsidR="00903BB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إبراهيم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شلتوت</w:t>
            </w:r>
          </w:p>
          <w:p w:rsidR="00EA2028" w:rsidRDefault="00EA2028" w:rsidP="00EA2028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مراد </w:t>
            </w:r>
            <w:r w:rsidR="00903BB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إبراهيم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نجلة </w:t>
            </w:r>
          </w:p>
          <w:p w:rsidR="00EA2028" w:rsidRDefault="00EA2028" w:rsidP="00EA2028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طه صبحى طه</w:t>
            </w:r>
          </w:p>
          <w:p w:rsidR="00961502" w:rsidRPr="00271DD2" w:rsidRDefault="00961502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93" w:type="dxa"/>
            <w:vAlign w:val="center"/>
          </w:tcPr>
          <w:p w:rsidR="00961502" w:rsidRPr="00271DD2" w:rsidRDefault="00EA2028" w:rsidP="00040E8B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تاريخ التربية </w:t>
            </w:r>
            <w:r w:rsidR="009B06C2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البدنية و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الريا</w:t>
            </w:r>
            <w:r w:rsidR="009B06C2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  <w:r w:rsidRPr="002C51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، كتاب منهجى ، كلية التربية الرياضية للبنين ، جامعة </w:t>
            </w:r>
            <w:r w:rsidRPr="002C510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الإسكندرية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801" w:type="dxa"/>
            <w:vAlign w:val="center"/>
          </w:tcPr>
          <w:p w:rsidR="00961502" w:rsidRPr="00271DD2" w:rsidRDefault="00961502" w:rsidP="0030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538" w:type="dxa"/>
            <w:vAlign w:val="center"/>
          </w:tcPr>
          <w:p w:rsidR="00961502" w:rsidRPr="00271DD2" w:rsidRDefault="00135019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</w:tr>
    </w:tbl>
    <w:p w:rsidR="00FF03FD" w:rsidRPr="00271DD2" w:rsidRDefault="00FF03FD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المشاريع :</w:t>
      </w:r>
    </w:p>
    <w:tbl>
      <w:tblPr>
        <w:tblStyle w:val="GridTable6ColorfulAccent5"/>
        <w:bidiVisual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81"/>
        <w:gridCol w:w="1629"/>
        <w:gridCol w:w="4140"/>
        <w:gridCol w:w="2880"/>
      </w:tblGrid>
      <w:tr w:rsidR="00FF03FD" w:rsidRPr="00271DD2" w:rsidTr="00FF0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المشروعات:</w:t>
            </w:r>
          </w:p>
        </w:tc>
      </w:tr>
      <w:tr w:rsidR="00FF03FD" w:rsidRPr="00271DD2" w:rsidTr="00FF0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قيمة المشروع</w:t>
            </w:r>
          </w:p>
        </w:tc>
        <w:tc>
          <w:tcPr>
            <w:tcW w:w="4140" w:type="dxa"/>
            <w:hideMark/>
          </w:tcPr>
          <w:p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  <w:lang w:bidi="ar-EG"/>
              </w:rPr>
              <w:t>عنوان المشروع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hideMark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الجهة المموله للمشروع</w:t>
            </w:r>
          </w:p>
        </w:tc>
      </w:tr>
      <w:tr w:rsidR="00FF03FD" w:rsidRPr="00271DD2" w:rsidTr="00961502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:rsidR="00FF03FD" w:rsidRPr="00271DD2" w:rsidRDefault="00FF03FD" w:rsidP="00FF03FD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:rsidR="00FF03FD" w:rsidRPr="00271DD2" w:rsidRDefault="00FF03FD" w:rsidP="00FF03F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  <w:tr w:rsidR="00FF03FD" w:rsidRPr="00271DD2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140" w:type="dxa"/>
          </w:tcPr>
          <w:p w:rsidR="00FF03FD" w:rsidRPr="00271DD2" w:rsidRDefault="00FF03FD" w:rsidP="00FF03FD">
            <w:pPr>
              <w:ind w:left="16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:rsidR="00FF03FD" w:rsidRPr="00271DD2" w:rsidRDefault="00FF03FD" w:rsidP="00FF03FD">
            <w:pPr>
              <w:ind w:left="168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</w:p>
        </w:tc>
      </w:tr>
    </w:tbl>
    <w:p w:rsidR="00D86C38" w:rsidRDefault="00D86C38" w:rsidP="00D86C38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:rsidR="001C585E" w:rsidRDefault="001C585E" w:rsidP="00D86C38">
      <w:pPr>
        <w:pStyle w:val="ListParagraph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961502" w:rsidRPr="00271DD2" w:rsidRDefault="00D86C38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lastRenderedPageBreak/>
        <w:t xml:space="preserve"> </w:t>
      </w:r>
      <w:r w:rsidR="00961502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:rsidR="001B2DF1" w:rsidRDefault="00A96F44" w:rsidP="00101B4E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مشرف</w:t>
      </w:r>
      <w:r w:rsidR="00C36EE9" w:rsidRPr="00B12F0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 مقرر التدريب الميدانى للفرق</w:t>
      </w:r>
      <w:r w:rsidR="00101B4E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>تين</w:t>
      </w:r>
      <w:r w:rsidR="00C36EE9" w:rsidRPr="00B12F0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EG"/>
        </w:rPr>
        <w:t xml:space="preserve"> الثالثة والرابعة.</w:t>
      </w:r>
    </w:p>
    <w:p w:rsidR="00B8314D" w:rsidRDefault="00B8314D" w:rsidP="00B12F01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محاضر بنقابة المهن الرياضية بالبحيرة</w:t>
      </w:r>
      <w:r w:rsidR="002D0995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3A4D70" w:rsidRDefault="003A4D70" w:rsidP="00B12F01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عضو لجنة تحكيم المسابقات الثقافية والفنية بكلية التربية الرياضية بنين جامعة </w:t>
      </w:r>
      <w:r w:rsidR="00191F08">
        <w:rPr>
          <w:rFonts w:asciiTheme="majorBidi" w:hAnsiTheme="majorBidi" w:cstheme="majorBidi" w:hint="cs"/>
          <w:b/>
          <w:bCs/>
          <w:sz w:val="24"/>
          <w:szCs w:val="24"/>
          <w:rtl/>
        </w:rPr>
        <w:t>الإسكندرية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191F08" w:rsidRPr="00B12F01" w:rsidRDefault="00191F08" w:rsidP="00B12F01">
      <w:pPr>
        <w:pStyle w:val="ListParagraph"/>
        <w:numPr>
          <w:ilvl w:val="0"/>
          <w:numId w:val="36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عضو لجنة تنظيم المؤتمرات والحفلات بكلية التربية الرياضية للبنين جامعة </w:t>
      </w:r>
      <w:r w:rsidR="00237723">
        <w:rPr>
          <w:rFonts w:asciiTheme="majorBidi" w:hAnsiTheme="majorBidi" w:cstheme="majorBidi" w:hint="cs"/>
          <w:b/>
          <w:bCs/>
          <w:sz w:val="24"/>
          <w:szCs w:val="24"/>
          <w:rtl/>
        </w:rPr>
        <w:t>الإسكندرية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124931" w:rsidRPr="00271DD2" w:rsidRDefault="00124931" w:rsidP="00124931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45495" w:rsidRPr="00271DD2" w:rsidRDefault="00045495" w:rsidP="008F7FA8">
      <w:pPr>
        <w:pStyle w:val="ListParagraph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:rsidR="00961502" w:rsidRPr="007E0E1B" w:rsidRDefault="007E0E1B" w:rsidP="008C10DA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7E0E1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عضو لجنة تطوير </w:t>
      </w:r>
      <w:r w:rsidR="008C10D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لائحة </w:t>
      </w:r>
      <w:r w:rsidRPr="007E0E1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برنامج </w:t>
      </w:r>
      <w:r w:rsidR="008C10D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مقررات </w:t>
      </w:r>
      <w:r w:rsidRPr="007E0E1B">
        <w:rPr>
          <w:rFonts w:asciiTheme="majorBidi" w:hAnsiTheme="majorBidi" w:cstheme="majorBidi" w:hint="cs"/>
          <w:b/>
          <w:bCs/>
          <w:sz w:val="24"/>
          <w:szCs w:val="24"/>
          <w:rtl/>
        </w:rPr>
        <w:t>قسم الرياضة المدرسية</w:t>
      </w:r>
    </w:p>
    <w:p w:rsidR="007E0E1B" w:rsidRPr="007E0E1B" w:rsidRDefault="007E0E1B" w:rsidP="007E0E1B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منسق معايير الجودة لقسم الرياضة المدرسية</w:t>
      </w:r>
    </w:p>
    <w:p w:rsidR="007E0E1B" w:rsidRDefault="007E0E1B" w:rsidP="007E0E1B">
      <w:pPr>
        <w:pStyle w:val="ListParagraph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E0E1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منسق معيار البرامج التعليمية بقسم الرياضة المدرسية</w:t>
      </w:r>
    </w:p>
    <w:p w:rsidR="007E0E1B" w:rsidRPr="007E0E1B" w:rsidRDefault="007E0E1B" w:rsidP="007E0E1B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83A3A" w:rsidRPr="007E0E1B" w:rsidRDefault="00E95CA9" w:rsidP="007E0E1B">
      <w:pPr>
        <w:pStyle w:val="ListParagraph"/>
        <w:numPr>
          <w:ilvl w:val="0"/>
          <w:numId w:val="35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7E0E1B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:rsidR="00961502" w:rsidRPr="00271DD2" w:rsidRDefault="007E0E1B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اللغة العربية</w:t>
      </w:r>
    </w:p>
    <w:p w:rsidR="00961502" w:rsidRPr="00271DD2" w:rsidRDefault="007E0E1B" w:rsidP="00961502">
      <w:pPr>
        <w:pStyle w:val="ListParagraph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اللغة الانجليزية</w:t>
      </w:r>
    </w:p>
    <w:p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961502" w:rsidRPr="00271DD2" w:rsidSect="00495E87">
      <w:headerReference w:type="default" r:id="rId11"/>
      <w:footerReference w:type="default" r:id="rId12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FC" w:rsidRDefault="00C224FC" w:rsidP="00104892">
      <w:pPr>
        <w:spacing w:after="0" w:line="240" w:lineRule="auto"/>
      </w:pPr>
      <w:r>
        <w:separator/>
      </w:r>
    </w:p>
  </w:endnote>
  <w:endnote w:type="continuationSeparator" w:id="0">
    <w:p w:rsidR="00C224FC" w:rsidRDefault="00C224FC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:rsidR="007070EF" w:rsidRDefault="00C22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8B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7070EF" w:rsidRDefault="00707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FC" w:rsidRDefault="00C224FC" w:rsidP="00104892">
      <w:pPr>
        <w:spacing w:after="0" w:line="240" w:lineRule="auto"/>
      </w:pPr>
      <w:r>
        <w:separator/>
      </w:r>
    </w:p>
  </w:footnote>
  <w:footnote w:type="continuationSeparator" w:id="0">
    <w:p w:rsidR="00C224FC" w:rsidRDefault="00C224FC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EF" w:rsidRDefault="007070EF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070EF" w:rsidRDefault="007070EF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70EBA"/>
    <w:multiLevelType w:val="hybridMultilevel"/>
    <w:tmpl w:val="E588481C"/>
    <w:lvl w:ilvl="0" w:tplc="36CC7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5">
    <w:nsid w:val="65007908"/>
    <w:multiLevelType w:val="hybridMultilevel"/>
    <w:tmpl w:val="5600A0E2"/>
    <w:lvl w:ilvl="0" w:tplc="70B43D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9"/>
  </w:num>
  <w:num w:numId="10">
    <w:abstractNumId w:val="35"/>
  </w:num>
  <w:num w:numId="11">
    <w:abstractNumId w:val="12"/>
  </w:num>
  <w:num w:numId="12">
    <w:abstractNumId w:val="24"/>
  </w:num>
  <w:num w:numId="13">
    <w:abstractNumId w:val="14"/>
  </w:num>
  <w:num w:numId="14">
    <w:abstractNumId w:val="30"/>
  </w:num>
  <w:num w:numId="15">
    <w:abstractNumId w:val="31"/>
  </w:num>
  <w:num w:numId="16">
    <w:abstractNumId w:val="9"/>
  </w:num>
  <w:num w:numId="17">
    <w:abstractNumId w:val="26"/>
  </w:num>
  <w:num w:numId="18">
    <w:abstractNumId w:val="6"/>
  </w:num>
  <w:num w:numId="19">
    <w:abstractNumId w:val="10"/>
  </w:num>
  <w:num w:numId="20">
    <w:abstractNumId w:val="21"/>
  </w:num>
  <w:num w:numId="21">
    <w:abstractNumId w:val="2"/>
  </w:num>
  <w:num w:numId="22">
    <w:abstractNumId w:val="34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2"/>
  </w:num>
  <w:num w:numId="30">
    <w:abstractNumId w:val="0"/>
  </w:num>
  <w:num w:numId="31">
    <w:abstractNumId w:val="33"/>
  </w:num>
  <w:num w:numId="32">
    <w:abstractNumId w:val="25"/>
  </w:num>
  <w:num w:numId="33">
    <w:abstractNumId w:val="16"/>
  </w:num>
  <w:num w:numId="34">
    <w:abstractNumId w:val="28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26B5C"/>
    <w:rsid w:val="00031D32"/>
    <w:rsid w:val="000376B8"/>
    <w:rsid w:val="00040E8B"/>
    <w:rsid w:val="0004318E"/>
    <w:rsid w:val="00045495"/>
    <w:rsid w:val="00056C88"/>
    <w:rsid w:val="00072DF0"/>
    <w:rsid w:val="00087740"/>
    <w:rsid w:val="0009064E"/>
    <w:rsid w:val="00091778"/>
    <w:rsid w:val="00096C13"/>
    <w:rsid w:val="000A41E1"/>
    <w:rsid w:val="000A62A9"/>
    <w:rsid w:val="000B6230"/>
    <w:rsid w:val="000C5E24"/>
    <w:rsid w:val="000C79E0"/>
    <w:rsid w:val="000D03C1"/>
    <w:rsid w:val="000D2CE5"/>
    <w:rsid w:val="00101B4E"/>
    <w:rsid w:val="00103276"/>
    <w:rsid w:val="00104892"/>
    <w:rsid w:val="00114885"/>
    <w:rsid w:val="00124710"/>
    <w:rsid w:val="00124931"/>
    <w:rsid w:val="00125277"/>
    <w:rsid w:val="00135019"/>
    <w:rsid w:val="00135AF2"/>
    <w:rsid w:val="00144E0A"/>
    <w:rsid w:val="00163CEC"/>
    <w:rsid w:val="001666B9"/>
    <w:rsid w:val="00170AA3"/>
    <w:rsid w:val="00176114"/>
    <w:rsid w:val="00191F08"/>
    <w:rsid w:val="00192114"/>
    <w:rsid w:val="001B2DF1"/>
    <w:rsid w:val="001C2077"/>
    <w:rsid w:val="001C585E"/>
    <w:rsid w:val="001C7F12"/>
    <w:rsid w:val="001E498C"/>
    <w:rsid w:val="001E6989"/>
    <w:rsid w:val="001F12D2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37723"/>
    <w:rsid w:val="00243BF1"/>
    <w:rsid w:val="00247632"/>
    <w:rsid w:val="002670D6"/>
    <w:rsid w:val="00271DD2"/>
    <w:rsid w:val="00293B89"/>
    <w:rsid w:val="002C07A0"/>
    <w:rsid w:val="002D0995"/>
    <w:rsid w:val="002D2F80"/>
    <w:rsid w:val="0030283B"/>
    <w:rsid w:val="00305D89"/>
    <w:rsid w:val="00314B8C"/>
    <w:rsid w:val="00322599"/>
    <w:rsid w:val="00332187"/>
    <w:rsid w:val="003415DF"/>
    <w:rsid w:val="00365FB2"/>
    <w:rsid w:val="003849C7"/>
    <w:rsid w:val="00393F68"/>
    <w:rsid w:val="003A4D70"/>
    <w:rsid w:val="003B62D9"/>
    <w:rsid w:val="003E663F"/>
    <w:rsid w:val="003F481C"/>
    <w:rsid w:val="0040072B"/>
    <w:rsid w:val="00402B5E"/>
    <w:rsid w:val="00402CEA"/>
    <w:rsid w:val="004056F9"/>
    <w:rsid w:val="00416EAC"/>
    <w:rsid w:val="00421F15"/>
    <w:rsid w:val="00430B7A"/>
    <w:rsid w:val="00435438"/>
    <w:rsid w:val="00445F29"/>
    <w:rsid w:val="00446C0A"/>
    <w:rsid w:val="00453BDE"/>
    <w:rsid w:val="004543C0"/>
    <w:rsid w:val="00457289"/>
    <w:rsid w:val="00464E24"/>
    <w:rsid w:val="0048239A"/>
    <w:rsid w:val="0049338A"/>
    <w:rsid w:val="00495E87"/>
    <w:rsid w:val="004A53EA"/>
    <w:rsid w:val="004B11AC"/>
    <w:rsid w:val="004C5955"/>
    <w:rsid w:val="004D76C2"/>
    <w:rsid w:val="004E0DC8"/>
    <w:rsid w:val="004F202A"/>
    <w:rsid w:val="004F55E3"/>
    <w:rsid w:val="00501B6B"/>
    <w:rsid w:val="00506939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57E8"/>
    <w:rsid w:val="00576DF2"/>
    <w:rsid w:val="005A1C62"/>
    <w:rsid w:val="005A37C3"/>
    <w:rsid w:val="005A5C78"/>
    <w:rsid w:val="005A6E3C"/>
    <w:rsid w:val="005B568B"/>
    <w:rsid w:val="005D1759"/>
    <w:rsid w:val="005F7BEF"/>
    <w:rsid w:val="006258AD"/>
    <w:rsid w:val="0062711B"/>
    <w:rsid w:val="0064185C"/>
    <w:rsid w:val="0064529B"/>
    <w:rsid w:val="00645BFA"/>
    <w:rsid w:val="0064673B"/>
    <w:rsid w:val="00647F78"/>
    <w:rsid w:val="00657AAD"/>
    <w:rsid w:val="00662213"/>
    <w:rsid w:val="0067270D"/>
    <w:rsid w:val="00672B15"/>
    <w:rsid w:val="0068341B"/>
    <w:rsid w:val="0069783F"/>
    <w:rsid w:val="006B33EF"/>
    <w:rsid w:val="006C0AF3"/>
    <w:rsid w:val="006E2562"/>
    <w:rsid w:val="006E2D5A"/>
    <w:rsid w:val="006F227B"/>
    <w:rsid w:val="00705D86"/>
    <w:rsid w:val="007070EF"/>
    <w:rsid w:val="00710233"/>
    <w:rsid w:val="007318F4"/>
    <w:rsid w:val="00737FE5"/>
    <w:rsid w:val="00760F91"/>
    <w:rsid w:val="00761267"/>
    <w:rsid w:val="00762870"/>
    <w:rsid w:val="0076410E"/>
    <w:rsid w:val="007A7D84"/>
    <w:rsid w:val="007B362C"/>
    <w:rsid w:val="007D3CAF"/>
    <w:rsid w:val="007E0E1B"/>
    <w:rsid w:val="007F2D70"/>
    <w:rsid w:val="00832F6D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C10DA"/>
    <w:rsid w:val="008D2013"/>
    <w:rsid w:val="008D34D9"/>
    <w:rsid w:val="008E57B4"/>
    <w:rsid w:val="008F7FA8"/>
    <w:rsid w:val="00902F30"/>
    <w:rsid w:val="00903BB4"/>
    <w:rsid w:val="009114E2"/>
    <w:rsid w:val="00911FEE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06C2"/>
    <w:rsid w:val="009B7290"/>
    <w:rsid w:val="009B74D9"/>
    <w:rsid w:val="009C2AE8"/>
    <w:rsid w:val="009D1B6D"/>
    <w:rsid w:val="009D454E"/>
    <w:rsid w:val="009E693C"/>
    <w:rsid w:val="009F00BE"/>
    <w:rsid w:val="00A06937"/>
    <w:rsid w:val="00A14C02"/>
    <w:rsid w:val="00A233FD"/>
    <w:rsid w:val="00A34C5E"/>
    <w:rsid w:val="00A36AFC"/>
    <w:rsid w:val="00A40168"/>
    <w:rsid w:val="00A4146F"/>
    <w:rsid w:val="00A44797"/>
    <w:rsid w:val="00A5646A"/>
    <w:rsid w:val="00A620DB"/>
    <w:rsid w:val="00A70C8E"/>
    <w:rsid w:val="00A72414"/>
    <w:rsid w:val="00A8565E"/>
    <w:rsid w:val="00A93C7F"/>
    <w:rsid w:val="00A9416C"/>
    <w:rsid w:val="00A956F6"/>
    <w:rsid w:val="00A96F44"/>
    <w:rsid w:val="00AA632C"/>
    <w:rsid w:val="00AB3BA5"/>
    <w:rsid w:val="00AC1993"/>
    <w:rsid w:val="00AD6E0C"/>
    <w:rsid w:val="00B12F01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14D"/>
    <w:rsid w:val="00B83A3A"/>
    <w:rsid w:val="00B86056"/>
    <w:rsid w:val="00B97509"/>
    <w:rsid w:val="00BA056D"/>
    <w:rsid w:val="00BB07FB"/>
    <w:rsid w:val="00BC244F"/>
    <w:rsid w:val="00BD1F58"/>
    <w:rsid w:val="00BD2308"/>
    <w:rsid w:val="00BD5773"/>
    <w:rsid w:val="00BE4409"/>
    <w:rsid w:val="00BF34D9"/>
    <w:rsid w:val="00C00071"/>
    <w:rsid w:val="00C0068E"/>
    <w:rsid w:val="00C222A7"/>
    <w:rsid w:val="00C224FC"/>
    <w:rsid w:val="00C26616"/>
    <w:rsid w:val="00C301C6"/>
    <w:rsid w:val="00C33C7A"/>
    <w:rsid w:val="00C35008"/>
    <w:rsid w:val="00C36EE9"/>
    <w:rsid w:val="00C4247A"/>
    <w:rsid w:val="00C425E8"/>
    <w:rsid w:val="00C51F83"/>
    <w:rsid w:val="00C5508F"/>
    <w:rsid w:val="00C60430"/>
    <w:rsid w:val="00C654AD"/>
    <w:rsid w:val="00C8087F"/>
    <w:rsid w:val="00C93993"/>
    <w:rsid w:val="00C95EC6"/>
    <w:rsid w:val="00CA0B23"/>
    <w:rsid w:val="00CB644E"/>
    <w:rsid w:val="00CC4F5E"/>
    <w:rsid w:val="00CD48B3"/>
    <w:rsid w:val="00D15D94"/>
    <w:rsid w:val="00D2376E"/>
    <w:rsid w:val="00D44B88"/>
    <w:rsid w:val="00D471B4"/>
    <w:rsid w:val="00D60EDA"/>
    <w:rsid w:val="00D65594"/>
    <w:rsid w:val="00D67434"/>
    <w:rsid w:val="00D86C38"/>
    <w:rsid w:val="00D91E23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45D61"/>
    <w:rsid w:val="00E85465"/>
    <w:rsid w:val="00E92271"/>
    <w:rsid w:val="00E9586F"/>
    <w:rsid w:val="00E95CA9"/>
    <w:rsid w:val="00E973EE"/>
    <w:rsid w:val="00EA2028"/>
    <w:rsid w:val="00EA57D5"/>
    <w:rsid w:val="00ED68C7"/>
    <w:rsid w:val="00F060FD"/>
    <w:rsid w:val="00F22E59"/>
    <w:rsid w:val="00F26015"/>
    <w:rsid w:val="00F32267"/>
    <w:rsid w:val="00F354F9"/>
    <w:rsid w:val="00F44E7A"/>
    <w:rsid w:val="00F46502"/>
    <w:rsid w:val="00F646CD"/>
    <w:rsid w:val="00F7323F"/>
    <w:rsid w:val="00F87FA8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5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_taha313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4626-86D4-45E8-A51A-FE03069A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mostsfa</cp:lastModifiedBy>
  <cp:revision>65</cp:revision>
  <cp:lastPrinted>2017-12-04T02:49:00Z</cp:lastPrinted>
  <dcterms:created xsi:type="dcterms:W3CDTF">2018-05-08T07:08:00Z</dcterms:created>
  <dcterms:modified xsi:type="dcterms:W3CDTF">2018-11-13T08:27:00Z</dcterms:modified>
</cp:coreProperties>
</file>